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2C049C">
        <w:rPr>
          <w:b/>
          <w:color w:val="000000"/>
          <w:sz w:val="24"/>
          <w:szCs w:val="24"/>
        </w:rPr>
        <w:t>Богучарского</w:t>
      </w:r>
      <w:proofErr w:type="spellEnd"/>
      <w:r w:rsidRPr="002C049C">
        <w:rPr>
          <w:b/>
          <w:color w:val="000000"/>
          <w:sz w:val="24"/>
          <w:szCs w:val="24"/>
        </w:rPr>
        <w:t xml:space="preserve">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/>
    <w:p w:rsidR="00774F67" w:rsidRDefault="00774F67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5529"/>
        <w:gridCol w:w="1559"/>
      </w:tblGrid>
      <w:tr w:rsidR="00774F67" w:rsidRPr="00CC2135" w:rsidTr="00F36A0B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CC2135">
              <w:rPr>
                <w:b/>
                <w:sz w:val="24"/>
                <w:szCs w:val="24"/>
              </w:rPr>
              <w:t>постанов-</w:t>
            </w:r>
            <w:proofErr w:type="spellStart"/>
            <w:r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529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559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2872A0" w:rsidRPr="002872A0" w:rsidTr="00F36A0B">
        <w:trPr>
          <w:trHeight w:val="311"/>
        </w:trPr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72A0">
              <w:rPr>
                <w:b/>
                <w:sz w:val="24"/>
                <w:szCs w:val="24"/>
              </w:rPr>
              <w:t>278</w:t>
            </w: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05.05.2015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Об утверждении ведомственного перечня муниципальных услуг, оказываемых муниципальным казенным учреждением «Управление сельского хозяйства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72A0">
              <w:rPr>
                <w:b/>
                <w:sz w:val="24"/>
                <w:szCs w:val="24"/>
              </w:rPr>
              <w:t>279</w:t>
            </w:r>
          </w:p>
          <w:p w:rsid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07.05.2015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от 16.04.2014 № 268 «Об утверждении положения об оплате труда в дошкольной образовательной организации».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2872A0">
        <w:trPr>
          <w:trHeight w:val="1074"/>
        </w:trPr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280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07.05.2015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872A0">
              <w:rPr>
                <w:sz w:val="24"/>
                <w:szCs w:val="24"/>
              </w:rPr>
              <w:t>Богучарский</w:t>
            </w:r>
            <w:proofErr w:type="spellEnd"/>
            <w:r w:rsidRPr="002872A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872A0">
              <w:rPr>
                <w:sz w:val="24"/>
                <w:szCs w:val="24"/>
              </w:rPr>
              <w:t>Залиман</w:t>
            </w:r>
            <w:proofErr w:type="spellEnd"/>
            <w:r w:rsidRPr="002872A0">
              <w:rPr>
                <w:sz w:val="24"/>
                <w:szCs w:val="24"/>
              </w:rPr>
              <w:t xml:space="preserve">, улица </w:t>
            </w:r>
            <w:proofErr w:type="spellStart"/>
            <w:r w:rsidRPr="002872A0">
              <w:rPr>
                <w:sz w:val="24"/>
                <w:szCs w:val="24"/>
              </w:rPr>
              <w:t>Малаховского</w:t>
            </w:r>
            <w:proofErr w:type="spellEnd"/>
            <w:r w:rsidRPr="002872A0">
              <w:rPr>
                <w:sz w:val="24"/>
                <w:szCs w:val="24"/>
              </w:rPr>
              <w:t>, № 131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281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07.05.2015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872A0">
              <w:rPr>
                <w:sz w:val="24"/>
                <w:szCs w:val="24"/>
              </w:rPr>
              <w:t>Богучарский</w:t>
            </w:r>
            <w:proofErr w:type="spellEnd"/>
            <w:r w:rsidRPr="002872A0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2872A0">
              <w:rPr>
                <w:sz w:val="24"/>
                <w:szCs w:val="24"/>
              </w:rPr>
              <w:t>Батовка</w:t>
            </w:r>
            <w:proofErr w:type="spellEnd"/>
            <w:r w:rsidRPr="002872A0">
              <w:rPr>
                <w:sz w:val="24"/>
                <w:szCs w:val="24"/>
              </w:rPr>
              <w:t>, улица Садовая, д. 11/1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rPr>
          <w:trHeight w:val="449"/>
        </w:trPr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282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08.05.2015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Об утверждении акта обследования и выбора земельного участка для строительства автомойки по адресу: Воронежская область, город Богучар, улица Транспортная, № 11 А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283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08.05.2015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872A0">
              <w:rPr>
                <w:sz w:val="24"/>
                <w:szCs w:val="24"/>
              </w:rPr>
              <w:t>Богучарский</w:t>
            </w:r>
            <w:proofErr w:type="spellEnd"/>
            <w:r w:rsidRPr="002872A0">
              <w:rPr>
                <w:sz w:val="24"/>
                <w:szCs w:val="24"/>
              </w:rPr>
              <w:t xml:space="preserve"> район, село Подколодновка, улица Рубцова, дом 13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284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08.05.2015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О назначении единовременной денежной выплаты Дьяченко Г.М. опекунского пособия на содержание несовершеннолетних Дьяченко Д.С. и Дьяченко Е.С.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285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08.05.2015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постановке на учет в качестве нуждающегося в жилых помещениях муниципального жилищного фонда коммерческого использования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286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13.05.2015</w:t>
            </w:r>
          </w:p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287</w:t>
            </w:r>
          </w:p>
          <w:p w:rsid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13.05.2015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принятии в собственность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жилого помещения, расположенного по адресу: Воронежская область, </w:t>
            </w:r>
            <w:proofErr w:type="spellStart"/>
            <w:r w:rsidRPr="002872A0">
              <w:rPr>
                <w:sz w:val="24"/>
                <w:szCs w:val="24"/>
              </w:rPr>
              <w:t>г.Богучар</w:t>
            </w:r>
            <w:proofErr w:type="spellEnd"/>
            <w:r w:rsidRPr="002872A0">
              <w:rPr>
                <w:sz w:val="24"/>
                <w:szCs w:val="24"/>
              </w:rPr>
              <w:t>, военный городок, дом 7, квартира 76.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288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13.05.2015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Об отказе от проведения открытого конкурса на право заключения договора аренды муниципального имущества – объектов теплоснабжения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Воронежской области (реестровый номер 0001).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926969">
        <w:trPr>
          <w:trHeight w:val="578"/>
        </w:trPr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289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14.05.2015</w:t>
            </w:r>
          </w:p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О разрешении на вступление в брак несовершеннолетней Тимофеевой И.В.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290</w:t>
            </w:r>
          </w:p>
          <w:p w:rsid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14.05.2015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291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О разрешении на вступление в брак несовершеннолетней Кравцовой А.П.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292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О разрешении на передачу в зало 1/3 доли в праве общей долевой собственности на объект недвижимости, квартиру, приобретаемую несовершеннолетнему Курганскому Д.Н.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293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проведении «Дней администрации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района» на территориях поселений в 2015 году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72A0">
              <w:rPr>
                <w:b/>
                <w:sz w:val="24"/>
                <w:szCs w:val="24"/>
              </w:rPr>
              <w:t>294</w:t>
            </w: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О порядке расходования средств и назначении уполномоченного органа по реализации и порядку расходования средств, связанных с реализацией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с последующим зачислением средств на лицевые счета получателей.</w:t>
            </w:r>
          </w:p>
        </w:tc>
        <w:tc>
          <w:tcPr>
            <w:tcW w:w="1559" w:type="dxa"/>
          </w:tcPr>
          <w:p w:rsidR="00A54762" w:rsidRPr="002872A0" w:rsidRDefault="00A54762" w:rsidP="002872A0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72A0">
              <w:rPr>
                <w:b/>
                <w:sz w:val="24"/>
                <w:szCs w:val="24"/>
              </w:rPr>
              <w:t>295</w:t>
            </w: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О порядке расходования средств и назначении уполномоченного органа по реализации и порядку расходования Субсидии с последующим зачислением средств на лицевые счета получателей.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872A0">
              <w:rPr>
                <w:b/>
                <w:sz w:val="24"/>
                <w:szCs w:val="24"/>
              </w:rPr>
              <w:t>296</w:t>
            </w: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15.05.2015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Об установлении мест массового отдыха населения на водных объектах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2872A0" w:rsidRPr="002872A0" w:rsidRDefault="002872A0" w:rsidP="00926969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297</w:t>
            </w: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21.05.2015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Об организации проведения Всероссийской сельскохозяйственной переписи 2016 года на территории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298</w:t>
            </w: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разрешении на передачу в залог ½ долю в праве общей долевой собственности на объект недвижимости, квартиру, приобретаемую несовершеннолетней </w:t>
            </w:r>
            <w:proofErr w:type="spellStart"/>
            <w:r w:rsidRPr="002872A0">
              <w:rPr>
                <w:sz w:val="24"/>
                <w:szCs w:val="24"/>
              </w:rPr>
              <w:t>Ратановой</w:t>
            </w:r>
            <w:proofErr w:type="spellEnd"/>
            <w:r w:rsidRPr="002872A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2A0" w:rsidRPr="00E613EA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от 16.06.2011 № 294 «О порядке формирования и ведения реестра муниципальных услуг»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2A0" w:rsidRPr="00E613EA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25.05.2015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от 10.12.2013 № 971 «Об утверждении административного регламента по предоставлению муниципальной услуги «Предоставление в собственность или аренду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создания фермерского хозяйства и осуществление </w:t>
            </w:r>
            <w:r w:rsidRPr="002872A0">
              <w:rPr>
                <w:sz w:val="24"/>
                <w:szCs w:val="24"/>
              </w:rPr>
              <w:lastRenderedPageBreak/>
              <w:t>его деятельности"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2A0" w:rsidRPr="00E613EA" w:rsidRDefault="002872A0" w:rsidP="002872A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27.05.2015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признании утратившими силу отдельных нормативных правовых актов администрации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                      </w:t>
            </w:r>
          </w:p>
        </w:tc>
        <w:tc>
          <w:tcPr>
            <w:tcW w:w="1559" w:type="dxa"/>
          </w:tcPr>
          <w:p w:rsidR="00E613EA" w:rsidRPr="00E613EA" w:rsidRDefault="00E613EA" w:rsidP="002872A0">
            <w:pPr>
              <w:jc w:val="center"/>
              <w:rPr>
                <w:color w:val="000000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29.05.2015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872A0">
              <w:rPr>
                <w:sz w:val="24"/>
                <w:szCs w:val="24"/>
              </w:rPr>
              <w:t>Богучарский</w:t>
            </w:r>
            <w:proofErr w:type="spellEnd"/>
            <w:r w:rsidRPr="002872A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872A0">
              <w:rPr>
                <w:sz w:val="24"/>
                <w:szCs w:val="24"/>
              </w:rPr>
              <w:t>Данцевка</w:t>
            </w:r>
            <w:proofErr w:type="spellEnd"/>
            <w:r w:rsidRPr="002872A0">
              <w:rPr>
                <w:sz w:val="24"/>
                <w:szCs w:val="24"/>
              </w:rPr>
              <w:t>, улица 1 Мая, № 1 А.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2A0" w:rsidRPr="002872A0" w:rsidTr="00F36A0B">
        <w:tc>
          <w:tcPr>
            <w:tcW w:w="568" w:type="dxa"/>
          </w:tcPr>
          <w:p w:rsidR="002872A0" w:rsidRPr="002872A0" w:rsidRDefault="002872A0" w:rsidP="002872A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2A0" w:rsidRPr="002872A0" w:rsidRDefault="002872A0" w:rsidP="002872A0">
            <w:pPr>
              <w:pStyle w:val="a4"/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303</w:t>
            </w:r>
          </w:p>
        </w:tc>
        <w:tc>
          <w:tcPr>
            <w:tcW w:w="1417" w:type="dxa"/>
          </w:tcPr>
          <w:p w:rsidR="002872A0" w:rsidRPr="002872A0" w:rsidRDefault="002872A0" w:rsidP="002872A0">
            <w:pPr>
              <w:jc w:val="center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>29.05.2015</w:t>
            </w:r>
          </w:p>
        </w:tc>
        <w:tc>
          <w:tcPr>
            <w:tcW w:w="5529" w:type="dxa"/>
          </w:tcPr>
          <w:p w:rsidR="002872A0" w:rsidRPr="002872A0" w:rsidRDefault="002872A0" w:rsidP="002872A0">
            <w:pPr>
              <w:jc w:val="both"/>
              <w:rPr>
                <w:sz w:val="24"/>
                <w:szCs w:val="24"/>
              </w:rPr>
            </w:pPr>
            <w:r w:rsidRPr="002872A0">
              <w:rPr>
                <w:sz w:val="24"/>
                <w:szCs w:val="24"/>
              </w:rPr>
              <w:t xml:space="preserve">О внесении изменений в постановление администрации от 28.04.2015 № 268 «О передаче транспортного средства в оперативное управление МКУ «Управление сельского хозяйства </w:t>
            </w:r>
            <w:proofErr w:type="spellStart"/>
            <w:r w:rsidRPr="002872A0">
              <w:rPr>
                <w:sz w:val="24"/>
                <w:szCs w:val="24"/>
              </w:rPr>
              <w:t>Богучарского</w:t>
            </w:r>
            <w:proofErr w:type="spellEnd"/>
            <w:r w:rsidRPr="002872A0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</w:tcPr>
          <w:p w:rsidR="002872A0" w:rsidRPr="002872A0" w:rsidRDefault="002872A0" w:rsidP="0028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4F67" w:rsidRPr="00CC2135" w:rsidRDefault="00774F67" w:rsidP="006717DC">
      <w:pPr>
        <w:rPr>
          <w:sz w:val="24"/>
          <w:szCs w:val="24"/>
        </w:rPr>
      </w:pPr>
    </w:p>
    <w:sectPr w:rsidR="00774F67" w:rsidRPr="00CC2135" w:rsidSect="00257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423E"/>
    <w:rsid w:val="00005A33"/>
    <w:rsid w:val="00062C75"/>
    <w:rsid w:val="0006560B"/>
    <w:rsid w:val="000A5C6D"/>
    <w:rsid w:val="000D2562"/>
    <w:rsid w:val="000E071C"/>
    <w:rsid w:val="000F0CE1"/>
    <w:rsid w:val="000F1D9F"/>
    <w:rsid w:val="001418AE"/>
    <w:rsid w:val="001D6A46"/>
    <w:rsid w:val="00213A8D"/>
    <w:rsid w:val="002246B5"/>
    <w:rsid w:val="00237C27"/>
    <w:rsid w:val="00257232"/>
    <w:rsid w:val="00280673"/>
    <w:rsid w:val="00280CDC"/>
    <w:rsid w:val="002872A0"/>
    <w:rsid w:val="0029265D"/>
    <w:rsid w:val="002C049C"/>
    <w:rsid w:val="002E62F5"/>
    <w:rsid w:val="00314704"/>
    <w:rsid w:val="00353F36"/>
    <w:rsid w:val="00385915"/>
    <w:rsid w:val="00392976"/>
    <w:rsid w:val="003A1430"/>
    <w:rsid w:val="003B7F0C"/>
    <w:rsid w:val="003F1735"/>
    <w:rsid w:val="00417942"/>
    <w:rsid w:val="00495E23"/>
    <w:rsid w:val="004C39A0"/>
    <w:rsid w:val="004E4909"/>
    <w:rsid w:val="00543E52"/>
    <w:rsid w:val="00563C74"/>
    <w:rsid w:val="005B182C"/>
    <w:rsid w:val="005C1702"/>
    <w:rsid w:val="005C7E8A"/>
    <w:rsid w:val="00607644"/>
    <w:rsid w:val="00652D75"/>
    <w:rsid w:val="00652E97"/>
    <w:rsid w:val="006717DC"/>
    <w:rsid w:val="0068217D"/>
    <w:rsid w:val="00686181"/>
    <w:rsid w:val="006946B4"/>
    <w:rsid w:val="006C4826"/>
    <w:rsid w:val="00703B86"/>
    <w:rsid w:val="0070656B"/>
    <w:rsid w:val="007672F5"/>
    <w:rsid w:val="00774F67"/>
    <w:rsid w:val="007B0C6D"/>
    <w:rsid w:val="008028B4"/>
    <w:rsid w:val="00870D87"/>
    <w:rsid w:val="008D306F"/>
    <w:rsid w:val="008E5A98"/>
    <w:rsid w:val="0090319F"/>
    <w:rsid w:val="00926969"/>
    <w:rsid w:val="00946447"/>
    <w:rsid w:val="00994FAA"/>
    <w:rsid w:val="009C6CE1"/>
    <w:rsid w:val="00A16C05"/>
    <w:rsid w:val="00A5240F"/>
    <w:rsid w:val="00A54762"/>
    <w:rsid w:val="00A55A65"/>
    <w:rsid w:val="00A8323E"/>
    <w:rsid w:val="00AB376C"/>
    <w:rsid w:val="00B2019B"/>
    <w:rsid w:val="00B35956"/>
    <w:rsid w:val="00B37C5D"/>
    <w:rsid w:val="00B810BA"/>
    <w:rsid w:val="00B87D50"/>
    <w:rsid w:val="00C10B3D"/>
    <w:rsid w:val="00C12145"/>
    <w:rsid w:val="00C338F5"/>
    <w:rsid w:val="00C91478"/>
    <w:rsid w:val="00C91E72"/>
    <w:rsid w:val="00CA5AD2"/>
    <w:rsid w:val="00CC2135"/>
    <w:rsid w:val="00CD3061"/>
    <w:rsid w:val="00D45729"/>
    <w:rsid w:val="00D61254"/>
    <w:rsid w:val="00E051D0"/>
    <w:rsid w:val="00E613EA"/>
    <w:rsid w:val="00EE3466"/>
    <w:rsid w:val="00EE5B3F"/>
    <w:rsid w:val="00F11305"/>
    <w:rsid w:val="00F21499"/>
    <w:rsid w:val="00F248FA"/>
    <w:rsid w:val="00F309D8"/>
    <w:rsid w:val="00F349E1"/>
    <w:rsid w:val="00F34B9E"/>
    <w:rsid w:val="00F36A0B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E876-E9C4-48EA-9B69-67ACA4E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C6EA-B681-47CA-8A6D-92332038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Бундуков Сергей Иванович</cp:lastModifiedBy>
  <cp:revision>78</cp:revision>
  <cp:lastPrinted>2015-05-08T10:30:00Z</cp:lastPrinted>
  <dcterms:created xsi:type="dcterms:W3CDTF">2014-03-26T19:00:00Z</dcterms:created>
  <dcterms:modified xsi:type="dcterms:W3CDTF">2015-06-11T05:30:00Z</dcterms:modified>
</cp:coreProperties>
</file>